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264" w:type="dxa"/>
        <w:tblLayout w:type="fixed"/>
        <w:tblLook w:val="0000" w:firstRow="0" w:lastRow="0" w:firstColumn="0" w:lastColumn="0" w:noHBand="0" w:noVBand="0"/>
      </w:tblPr>
      <w:tblGrid>
        <w:gridCol w:w="4980"/>
        <w:gridCol w:w="5088"/>
      </w:tblGrid>
      <w:tr w:rsidR="00114B3F" w14:paraId="48415648" w14:textId="77777777">
        <w:trPr>
          <w:trHeight w:val="23"/>
        </w:trPr>
        <w:tc>
          <w:tcPr>
            <w:tcW w:w="4980" w:type="dxa"/>
            <w:shd w:val="clear" w:color="auto" w:fill="FFFFFF"/>
          </w:tcPr>
          <w:p w14:paraId="7C929762" w14:textId="77777777" w:rsidR="00114B3F" w:rsidRDefault="00114B3F">
            <w:pPr>
              <w:snapToGrid w:val="0"/>
              <w:spacing w:after="0" w:line="240" w:lineRule="auto"/>
            </w:pPr>
          </w:p>
        </w:tc>
        <w:tc>
          <w:tcPr>
            <w:tcW w:w="5088" w:type="dxa"/>
            <w:shd w:val="clear" w:color="auto" w:fill="FFFFFF"/>
          </w:tcPr>
          <w:p w14:paraId="1EC67839" w14:textId="77777777" w:rsidR="00114B3F" w:rsidRDefault="00114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УТВЕРЖДАЮ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FEF2A8" w14:textId="77777777" w:rsidR="00114B3F" w:rsidRDefault="00114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Директор ООО 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Инсит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-Интернет»</w:t>
            </w:r>
          </w:p>
          <w:p w14:paraId="55AFE99A" w14:textId="77777777" w:rsidR="00114B3F" w:rsidRDefault="00114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УН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Инсит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-Интернет»</w:t>
            </w:r>
          </w:p>
          <w:p w14:paraId="58A1993A" w14:textId="77777777" w:rsidR="00114B3F" w:rsidRDefault="00114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ООО ОС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Инсит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-Интернет»</w:t>
            </w:r>
          </w:p>
          <w:p w14:paraId="4A802F92" w14:textId="77777777" w:rsidR="00114B3F" w:rsidRDefault="00114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ИК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Инсит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-Интернет»</w:t>
            </w:r>
          </w:p>
          <w:p w14:paraId="32ADC44A" w14:textId="77777777" w:rsidR="00114B3F" w:rsidRDefault="00114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Инсит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-КТВ»</w:t>
            </w:r>
          </w:p>
          <w:p w14:paraId="4F5012F7" w14:textId="77777777" w:rsidR="00114B3F" w:rsidRDefault="00114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ООО «Инсит-Радио»</w:t>
            </w:r>
          </w:p>
          <w:p w14:paraId="4DF45D87" w14:textId="77777777" w:rsidR="00114B3F" w:rsidRDefault="00114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__________________ С.Ш.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Наширбанов</w:t>
            </w:r>
            <w:proofErr w:type="spellEnd"/>
          </w:p>
          <w:p w14:paraId="32B4EF0B" w14:textId="1CA7D9B9" w:rsidR="00114B3F" w:rsidRDefault="00114B3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«</w:t>
            </w:r>
            <w:r w:rsidR="00CC3AB4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» </w:t>
            </w:r>
            <w:r w:rsidR="00CC3AB4">
              <w:rPr>
                <w:rFonts w:ascii="Times New Roman" w:eastAsia="Times New Roman" w:hAnsi="Times New Roman" w:cs="Times New Roman"/>
                <w:sz w:val="21"/>
                <w:szCs w:val="21"/>
              </w:rPr>
              <w:t>июня</w:t>
            </w:r>
            <w:r w:rsidR="0058422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202</w:t>
            </w:r>
            <w:r w:rsidR="00FB389B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 </w:t>
            </w:r>
          </w:p>
          <w:p w14:paraId="62433B28" w14:textId="77777777" w:rsidR="00114B3F" w:rsidRDefault="00114B3F">
            <w:pPr>
              <w:spacing w:after="0" w:line="240" w:lineRule="auto"/>
            </w:pPr>
          </w:p>
        </w:tc>
      </w:tr>
    </w:tbl>
    <w:p w14:paraId="0D97DF73" w14:textId="77777777" w:rsidR="00114B3F" w:rsidRDefault="00114B3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Положение о порядке проведении Акции </w:t>
      </w:r>
    </w:p>
    <w:p w14:paraId="166409B5" w14:textId="77777777" w:rsidR="00114B3F" w:rsidRDefault="00114B3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«Будь другом!»</w:t>
      </w:r>
    </w:p>
    <w:p w14:paraId="16D530CF" w14:textId="77777777" w:rsidR="00114B3F" w:rsidRDefault="00114B3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</w:rPr>
      </w:pPr>
    </w:p>
    <w:p w14:paraId="0BBE36B1" w14:textId="77777777" w:rsidR="00114B3F" w:rsidRDefault="00114B3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 Общие положения</w:t>
      </w:r>
    </w:p>
    <w:p w14:paraId="1B44CE57" w14:textId="77777777" w:rsidR="00114B3F" w:rsidRDefault="00114B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1.1. Акция «Будь другом!» (далее - Акция) проводится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ООО ОС «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Инсит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-Интернет», ООО  ИК «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Инсит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-Интернет», ООО ВО «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Инсит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-Интернет» и ООО УН «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Инсит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-Интернет», ООО «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Инсит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-Радио», ООО «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Инсит</w:t>
      </w:r>
      <w:proofErr w:type="spellEnd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-КТВ» (далее - </w:t>
      </w:r>
      <w:r>
        <w:rPr>
          <w:rFonts w:ascii="Times New Roman" w:eastAsia="Times New Roman" w:hAnsi="Times New Roman" w:cs="Times New Roman"/>
        </w:rPr>
        <w:t>Организаторы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 w:rsidR="00342B88" w:rsidRPr="00342B88">
        <w:rPr>
          <w:rFonts w:ascii="Times New Roman" w:eastAsia="Times New Roman" w:hAnsi="Times New Roman" w:cs="Times New Roman"/>
        </w:rPr>
        <w:t>на территории г. Копейска Челябинской области среди физических лиц, желающих заключить договор на оказание телематических услуг связи</w:t>
      </w:r>
      <w:r w:rsidR="00342B88">
        <w:rPr>
          <w:rFonts w:ascii="Times New Roman" w:eastAsia="Times New Roman" w:hAnsi="Times New Roman" w:cs="Times New Roman"/>
        </w:rPr>
        <w:t xml:space="preserve"> </w:t>
      </w:r>
      <w:r w:rsidR="00342B88" w:rsidRPr="00342B88">
        <w:rPr>
          <w:rFonts w:ascii="Times New Roman" w:eastAsia="Times New Roman" w:hAnsi="Times New Roman" w:cs="Times New Roman"/>
        </w:rPr>
        <w:t xml:space="preserve">для домашних, семейных и личных нужд, не связанных с осуществлением предпринимательской деятельности </w:t>
      </w:r>
      <w:r w:rsidR="00342B88">
        <w:rPr>
          <w:rFonts w:ascii="Times New Roman" w:eastAsia="Times New Roman" w:hAnsi="Times New Roman" w:cs="Times New Roman"/>
        </w:rPr>
        <w:t xml:space="preserve"> </w:t>
      </w:r>
      <w:r w:rsidR="00342B88" w:rsidRPr="00342B88">
        <w:rPr>
          <w:rFonts w:ascii="Times New Roman" w:eastAsia="Times New Roman" w:hAnsi="Times New Roman" w:cs="Times New Roman"/>
        </w:rPr>
        <w:t xml:space="preserve">(далее – Услуга «Интернет») по технологии Ethernet, по смешанному типу подключения, по технологии GPON или по радиоканалу и/или услуги связи для целей кабельного вещания </w:t>
      </w:r>
      <w:r>
        <w:rPr>
          <w:rFonts w:ascii="Times New Roman" w:eastAsia="Times New Roman" w:hAnsi="Times New Roman" w:cs="Times New Roman"/>
        </w:rPr>
        <w:t>для домашних, семейных и личных нужд, не связанных с осуществлением предпринимательской деятельности</w:t>
      </w:r>
      <w:r w:rsidR="00342B88">
        <w:rPr>
          <w:rFonts w:ascii="Times New Roman" w:eastAsia="Times New Roman" w:hAnsi="Times New Roman" w:cs="Times New Roman"/>
        </w:rPr>
        <w:t xml:space="preserve"> </w:t>
      </w:r>
      <w:r w:rsidR="00342B88" w:rsidRPr="00342B88">
        <w:rPr>
          <w:rFonts w:ascii="Times New Roman" w:eastAsia="Times New Roman" w:hAnsi="Times New Roman" w:cs="Times New Roman"/>
        </w:rPr>
        <w:t>(далее – Услуга «Кабельное телевидение»)</w:t>
      </w:r>
      <w:r>
        <w:rPr>
          <w:rFonts w:ascii="Times New Roman" w:eastAsia="Times New Roman" w:hAnsi="Times New Roman" w:cs="Times New Roman"/>
        </w:rPr>
        <w:t>, с целью доступности услуг Организаторов, а также обеспечения привлекательности сети Организаторов и стимулирования притока абонентов.</w:t>
      </w:r>
    </w:p>
    <w:p w14:paraId="39AC8F43" w14:textId="77777777" w:rsidR="00AC0FDA" w:rsidRPr="009E2CF7" w:rsidRDefault="00AC0FDA" w:rsidP="00AC0FDA">
      <w:pPr>
        <w:pStyle w:val="a8"/>
        <w:tabs>
          <w:tab w:val="left" w:pos="0"/>
          <w:tab w:val="left" w:pos="284"/>
          <w:tab w:val="left" w:pos="709"/>
          <w:tab w:val="left" w:pos="1134"/>
        </w:tabs>
        <w:spacing w:line="276" w:lineRule="exact"/>
        <w:ind w:left="0" w:firstLine="426"/>
        <w:jc w:val="both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9E2CF7">
        <w:rPr>
          <w:rFonts w:ascii="Times New Roman" w:eastAsia="Times New Roman" w:hAnsi="Times New Roman" w:cs="Times New Roman"/>
          <w:szCs w:val="24"/>
          <w:shd w:val="clear" w:color="auto" w:fill="FFFFFF"/>
        </w:rPr>
        <w:t>1.2. Абонент - физическое лицо, пользователь услугами связи, с которым заключен возмездный договор об оказании таких услуг.</w:t>
      </w:r>
    </w:p>
    <w:p w14:paraId="2C00C4E6" w14:textId="77777777" w:rsidR="00AC0FDA" w:rsidRPr="009E2CF7" w:rsidRDefault="00AC0FDA" w:rsidP="00AC0FDA">
      <w:pPr>
        <w:pStyle w:val="a8"/>
        <w:tabs>
          <w:tab w:val="left" w:pos="0"/>
          <w:tab w:val="left" w:pos="284"/>
          <w:tab w:val="left" w:pos="709"/>
          <w:tab w:val="left" w:pos="1134"/>
        </w:tabs>
        <w:spacing w:line="276" w:lineRule="exact"/>
        <w:ind w:left="0" w:firstLine="426"/>
        <w:jc w:val="both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9E2CF7">
        <w:rPr>
          <w:rFonts w:ascii="Times New Roman" w:eastAsia="Times New Roman" w:hAnsi="Times New Roman" w:cs="Times New Roman"/>
          <w:szCs w:val="24"/>
          <w:shd w:val="clear" w:color="auto" w:fill="FFFFFF"/>
        </w:rPr>
        <w:t>1.3. Техническая возможность подключения - одновременное наличие незадействованной монтированной емкости узла связи, в зоне действия которого запрашивается подключение пользовательского (оконечного) оборудования к информационной телекоммуникационной сети Интернет, и незадействованных линий связи, позволяющих сформировать абонентскую линию связи между узлом связи и пользовательским (оконечным) оборудованием.</w:t>
      </w:r>
    </w:p>
    <w:p w14:paraId="348E70F0" w14:textId="77777777" w:rsidR="00114B3F" w:rsidRDefault="00114B3F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</w:rPr>
      </w:pPr>
    </w:p>
    <w:p w14:paraId="578F88AB" w14:textId="77777777" w:rsidR="00114B3F" w:rsidRDefault="00114B3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 Сроки проведения акции</w:t>
      </w:r>
    </w:p>
    <w:p w14:paraId="387AEE06" w14:textId="334115A8" w:rsidR="00114B3F" w:rsidRDefault="00114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 Период проведения Акции с </w:t>
      </w:r>
      <w:r w:rsidR="00CC3AB4"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 w:rsidR="00CC3AB4">
        <w:rPr>
          <w:rFonts w:ascii="Times New Roman" w:eastAsia="Times New Roman" w:hAnsi="Times New Roman" w:cs="Times New Roman"/>
        </w:rPr>
        <w:t>июня</w:t>
      </w:r>
      <w:r w:rsidR="00584222">
        <w:rPr>
          <w:rFonts w:ascii="Times New Roman" w:eastAsia="Times New Roman" w:hAnsi="Times New Roman" w:cs="Times New Roman"/>
        </w:rPr>
        <w:t xml:space="preserve"> 202</w:t>
      </w:r>
      <w:r w:rsidR="00FB389B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 по 31 </w:t>
      </w:r>
      <w:r w:rsidR="0041132F">
        <w:rPr>
          <w:rFonts w:ascii="Times New Roman" w:eastAsia="Times New Roman" w:hAnsi="Times New Roman" w:cs="Times New Roman"/>
        </w:rPr>
        <w:t>декабря</w:t>
      </w:r>
      <w:r w:rsidR="00584222">
        <w:rPr>
          <w:rFonts w:ascii="Times New Roman" w:eastAsia="Times New Roman" w:hAnsi="Times New Roman" w:cs="Times New Roman"/>
        </w:rPr>
        <w:t xml:space="preserve"> 202</w:t>
      </w:r>
      <w:r w:rsidR="00FB389B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 включительно. </w:t>
      </w:r>
    </w:p>
    <w:p w14:paraId="5F0A3737" w14:textId="77777777" w:rsidR="00114B3F" w:rsidRDefault="00114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2.2. Сроки проведения акции могут быть изменены по решению Организаторов. </w:t>
      </w:r>
    </w:p>
    <w:p w14:paraId="25F52D6C" w14:textId="77777777" w:rsidR="00114B3F" w:rsidRDefault="00114B3F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</w:rPr>
      </w:pPr>
    </w:p>
    <w:p w14:paraId="49DC460D" w14:textId="77777777" w:rsidR="00114B3F" w:rsidRDefault="00114B3F">
      <w:pPr>
        <w:spacing w:after="0" w:line="240" w:lineRule="auto"/>
        <w:ind w:firstLine="40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 Условия и порядок проведения Акции</w:t>
      </w:r>
    </w:p>
    <w:p w14:paraId="227834F2" w14:textId="77777777" w:rsidR="00C72EFA" w:rsidRPr="00FA6905" w:rsidRDefault="00114B3F" w:rsidP="00AC0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A6905">
        <w:rPr>
          <w:rFonts w:ascii="Times New Roman" w:eastAsia="Times New Roman" w:hAnsi="Times New Roman" w:cs="Times New Roman"/>
        </w:rPr>
        <w:t>3.1. Для участия</w:t>
      </w:r>
      <w:r w:rsidR="00C72EFA" w:rsidRPr="00FA6905">
        <w:rPr>
          <w:rFonts w:ascii="Times New Roman" w:eastAsia="Times New Roman" w:hAnsi="Times New Roman" w:cs="Times New Roman"/>
        </w:rPr>
        <w:t xml:space="preserve"> в Акции</w:t>
      </w:r>
      <w:r w:rsidR="00725E3B" w:rsidRPr="00FA6905">
        <w:rPr>
          <w:rFonts w:ascii="Times New Roman" w:eastAsia="Times New Roman" w:hAnsi="Times New Roman" w:cs="Times New Roman"/>
        </w:rPr>
        <w:t xml:space="preserve"> необходимо выполнить следующие условия</w:t>
      </w:r>
      <w:r w:rsidR="00C72EFA" w:rsidRPr="00FA6905">
        <w:rPr>
          <w:rFonts w:ascii="Times New Roman" w:eastAsia="Times New Roman" w:hAnsi="Times New Roman" w:cs="Times New Roman"/>
        </w:rPr>
        <w:t>:</w:t>
      </w:r>
    </w:p>
    <w:p w14:paraId="7893E1AE" w14:textId="77777777" w:rsidR="00C72EFA" w:rsidRPr="00FA6905" w:rsidRDefault="00C72EFA" w:rsidP="00AC0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A6905">
        <w:rPr>
          <w:rFonts w:ascii="Times New Roman" w:eastAsia="Times New Roman" w:hAnsi="Times New Roman" w:cs="Times New Roman"/>
        </w:rPr>
        <w:t>-</w:t>
      </w:r>
      <w:r w:rsidR="00114B3F" w:rsidRPr="00FA6905">
        <w:rPr>
          <w:rFonts w:ascii="Times New Roman" w:eastAsia="Times New Roman" w:hAnsi="Times New Roman" w:cs="Times New Roman"/>
        </w:rPr>
        <w:t xml:space="preserve"> абоненту одного из Организаторов Акции (далее – Абонент) необходимо в сроки, указанные в п.2</w:t>
      </w:r>
      <w:r w:rsidR="00434B3C" w:rsidRPr="00FA6905">
        <w:rPr>
          <w:rFonts w:ascii="Times New Roman" w:eastAsia="Times New Roman" w:hAnsi="Times New Roman" w:cs="Times New Roman"/>
        </w:rPr>
        <w:t>.</w:t>
      </w:r>
      <w:r w:rsidR="00114B3F" w:rsidRPr="00FA6905">
        <w:rPr>
          <w:rFonts w:ascii="Times New Roman" w:eastAsia="Times New Roman" w:hAnsi="Times New Roman" w:cs="Times New Roman"/>
        </w:rPr>
        <w:t xml:space="preserve"> настоящего Положения, </w:t>
      </w:r>
      <w:r w:rsidR="000761DB" w:rsidRPr="00FA6905">
        <w:rPr>
          <w:rFonts w:ascii="Times New Roman" w:eastAsia="Times New Roman" w:hAnsi="Times New Roman" w:cs="Times New Roman"/>
        </w:rPr>
        <w:t>порекомендовать</w:t>
      </w:r>
      <w:r w:rsidR="00114B3F" w:rsidRPr="00FA6905">
        <w:rPr>
          <w:rFonts w:ascii="Times New Roman" w:eastAsia="Times New Roman" w:hAnsi="Times New Roman" w:cs="Times New Roman"/>
        </w:rPr>
        <w:t xml:space="preserve"> ново</w:t>
      </w:r>
      <w:r w:rsidR="000761DB" w:rsidRPr="00FA6905">
        <w:rPr>
          <w:rFonts w:ascii="Times New Roman" w:eastAsia="Times New Roman" w:hAnsi="Times New Roman" w:cs="Times New Roman"/>
        </w:rPr>
        <w:t>му клиенту (далее – Новый а</w:t>
      </w:r>
      <w:r w:rsidR="00114B3F" w:rsidRPr="00FA6905">
        <w:rPr>
          <w:rFonts w:ascii="Times New Roman" w:eastAsia="Times New Roman" w:hAnsi="Times New Roman" w:cs="Times New Roman"/>
        </w:rPr>
        <w:t xml:space="preserve">бонент) </w:t>
      </w:r>
      <w:r w:rsidR="000761DB" w:rsidRPr="00FA6905">
        <w:rPr>
          <w:rFonts w:ascii="Times New Roman" w:eastAsia="Times New Roman" w:hAnsi="Times New Roman" w:cs="Times New Roman"/>
        </w:rPr>
        <w:t>заключить с одним из Организаторов Акции договор на оказании Услуги «Интернет» и (или) об оказании Услуги «Кабельное телевидение», при наличии технической возможности, и попросить, чтобы при подключении Новый абонент назвал адрес Абонента</w:t>
      </w:r>
      <w:r w:rsidR="00AC0FDA" w:rsidRPr="00FA6905">
        <w:rPr>
          <w:rFonts w:ascii="Times New Roman" w:eastAsia="Times New Roman" w:hAnsi="Times New Roman" w:cs="Times New Roman"/>
        </w:rPr>
        <w:t>, который порекомендовал ему подключить услуги Организаторов</w:t>
      </w:r>
      <w:r w:rsidRPr="00FA6905">
        <w:rPr>
          <w:rFonts w:ascii="Times New Roman" w:eastAsia="Times New Roman" w:hAnsi="Times New Roman" w:cs="Times New Roman"/>
        </w:rPr>
        <w:t>;</w:t>
      </w:r>
    </w:p>
    <w:p w14:paraId="5C45D223" w14:textId="77777777" w:rsidR="00114B3F" w:rsidRPr="00FA6905" w:rsidRDefault="00C72EFA" w:rsidP="00AC0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A6905">
        <w:rPr>
          <w:rFonts w:ascii="Times New Roman" w:eastAsia="Times New Roman" w:hAnsi="Times New Roman" w:cs="Times New Roman"/>
        </w:rPr>
        <w:t>- Новому</w:t>
      </w:r>
      <w:r w:rsidR="000761DB" w:rsidRPr="00FA6905">
        <w:rPr>
          <w:rFonts w:ascii="Times New Roman" w:eastAsia="Times New Roman" w:hAnsi="Times New Roman" w:cs="Times New Roman"/>
        </w:rPr>
        <w:t xml:space="preserve"> абонент</w:t>
      </w:r>
      <w:r w:rsidRPr="00FA6905">
        <w:rPr>
          <w:rFonts w:ascii="Times New Roman" w:eastAsia="Times New Roman" w:hAnsi="Times New Roman" w:cs="Times New Roman"/>
        </w:rPr>
        <w:t>у необходимо</w:t>
      </w:r>
      <w:r w:rsidR="000761DB" w:rsidRPr="00FA6905">
        <w:rPr>
          <w:rFonts w:ascii="Times New Roman" w:eastAsia="Times New Roman" w:hAnsi="Times New Roman" w:cs="Times New Roman"/>
        </w:rPr>
        <w:t xml:space="preserve"> в сроки, указанные в п.2. настоящего Положения</w:t>
      </w:r>
      <w:r w:rsidR="00725E3B" w:rsidRPr="00FA6905">
        <w:rPr>
          <w:rFonts w:ascii="Times New Roman" w:eastAsia="Times New Roman" w:hAnsi="Times New Roman" w:cs="Times New Roman"/>
        </w:rPr>
        <w:t>,</w:t>
      </w:r>
      <w:r w:rsidR="000761DB" w:rsidRPr="00FA6905">
        <w:rPr>
          <w:rFonts w:ascii="Times New Roman" w:eastAsia="Times New Roman" w:hAnsi="Times New Roman" w:cs="Times New Roman"/>
        </w:rPr>
        <w:t xml:space="preserve"> заключ</w:t>
      </w:r>
      <w:r w:rsidRPr="00FA6905">
        <w:rPr>
          <w:rFonts w:ascii="Times New Roman" w:eastAsia="Times New Roman" w:hAnsi="Times New Roman" w:cs="Times New Roman"/>
        </w:rPr>
        <w:t>ить</w:t>
      </w:r>
      <w:r w:rsidR="00114B3F" w:rsidRPr="00FA6905">
        <w:rPr>
          <w:rFonts w:ascii="Times New Roman" w:eastAsia="Times New Roman" w:hAnsi="Times New Roman" w:cs="Times New Roman"/>
        </w:rPr>
        <w:t xml:space="preserve"> с одним из Организаторов Акции договор </w:t>
      </w:r>
      <w:r w:rsidR="00434B3C" w:rsidRPr="00FA6905">
        <w:rPr>
          <w:rFonts w:ascii="Times New Roman" w:eastAsia="Times New Roman" w:hAnsi="Times New Roman" w:cs="Times New Roman"/>
        </w:rPr>
        <w:t>на</w:t>
      </w:r>
      <w:r w:rsidR="00114B3F" w:rsidRPr="00FA6905">
        <w:rPr>
          <w:rFonts w:ascii="Times New Roman" w:eastAsia="Times New Roman" w:hAnsi="Times New Roman" w:cs="Times New Roman"/>
        </w:rPr>
        <w:t xml:space="preserve"> оказании Услуг</w:t>
      </w:r>
      <w:r w:rsidR="00434B3C" w:rsidRPr="00FA6905">
        <w:rPr>
          <w:rFonts w:ascii="Times New Roman" w:eastAsia="Times New Roman" w:hAnsi="Times New Roman" w:cs="Times New Roman"/>
        </w:rPr>
        <w:t>и</w:t>
      </w:r>
      <w:r w:rsidR="00114B3F" w:rsidRPr="00FA6905">
        <w:rPr>
          <w:rFonts w:ascii="Times New Roman" w:eastAsia="Times New Roman" w:hAnsi="Times New Roman" w:cs="Times New Roman"/>
        </w:rPr>
        <w:t xml:space="preserve"> «Интернет»</w:t>
      </w:r>
      <w:r w:rsidR="00434B3C" w:rsidRPr="00FA6905">
        <w:rPr>
          <w:rFonts w:ascii="Times New Roman" w:eastAsia="Times New Roman" w:hAnsi="Times New Roman" w:cs="Times New Roman"/>
        </w:rPr>
        <w:t xml:space="preserve"> </w:t>
      </w:r>
      <w:r w:rsidRPr="00FA6905">
        <w:rPr>
          <w:rFonts w:ascii="Times New Roman" w:eastAsia="Times New Roman" w:hAnsi="Times New Roman" w:cs="Times New Roman"/>
        </w:rPr>
        <w:t>и (или) об оказании Услуги «Кабельное телевидение», при наличии технической возможности, и назвать адрес Абонента, который порекомендовал ему подключить услуги Организаторов.</w:t>
      </w:r>
    </w:p>
    <w:p w14:paraId="7D9B615A" w14:textId="53DCC11D" w:rsidR="00114B3F" w:rsidRDefault="00655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A6905">
        <w:rPr>
          <w:rFonts w:ascii="Times New Roman" w:eastAsia="Times New Roman" w:hAnsi="Times New Roman" w:cs="Times New Roman"/>
        </w:rPr>
        <w:t>3</w:t>
      </w:r>
      <w:r w:rsidR="00AC0FDA" w:rsidRPr="00FA6905">
        <w:rPr>
          <w:rFonts w:ascii="Times New Roman" w:eastAsia="Times New Roman" w:hAnsi="Times New Roman" w:cs="Times New Roman"/>
        </w:rPr>
        <w:t>.2</w:t>
      </w:r>
      <w:r w:rsidRPr="00FA6905">
        <w:rPr>
          <w:rFonts w:ascii="Times New Roman" w:eastAsia="Times New Roman" w:hAnsi="Times New Roman" w:cs="Times New Roman"/>
        </w:rPr>
        <w:t>. Если Новый а</w:t>
      </w:r>
      <w:r w:rsidR="00114B3F" w:rsidRPr="00FA6905">
        <w:rPr>
          <w:rFonts w:ascii="Times New Roman" w:eastAsia="Times New Roman" w:hAnsi="Times New Roman" w:cs="Times New Roman"/>
        </w:rPr>
        <w:t>бонент является физическим лицом, которое</w:t>
      </w:r>
      <w:r w:rsidR="00C72EFA" w:rsidRPr="00FA6905">
        <w:rPr>
          <w:rFonts w:ascii="Times New Roman" w:eastAsia="Times New Roman" w:hAnsi="Times New Roman" w:cs="Times New Roman"/>
        </w:rPr>
        <w:t xml:space="preserve"> </w:t>
      </w:r>
      <w:r w:rsidR="00114B3F" w:rsidRPr="00FA6905">
        <w:rPr>
          <w:rFonts w:ascii="Times New Roman" w:eastAsia="Times New Roman" w:hAnsi="Times New Roman" w:cs="Times New Roman"/>
        </w:rPr>
        <w:t xml:space="preserve">заключило с одним из Организаторов договор об оказании телематических услуг связи </w:t>
      </w:r>
      <w:r w:rsidR="00A93B4B" w:rsidRPr="00FA6905">
        <w:rPr>
          <w:rFonts w:ascii="Times New Roman" w:eastAsia="Times New Roman" w:hAnsi="Times New Roman" w:cs="Times New Roman"/>
        </w:rPr>
        <w:t xml:space="preserve">по </w:t>
      </w:r>
      <w:r w:rsidR="00E928A7">
        <w:rPr>
          <w:rFonts w:ascii="Times New Roman" w:eastAsia="Times New Roman" w:hAnsi="Times New Roman" w:cs="Times New Roman"/>
        </w:rPr>
        <w:t xml:space="preserve">любой </w:t>
      </w:r>
      <w:r w:rsidR="00A93B4B" w:rsidRPr="00FA6905">
        <w:rPr>
          <w:rFonts w:ascii="Times New Roman" w:eastAsia="Times New Roman" w:hAnsi="Times New Roman" w:cs="Times New Roman"/>
        </w:rPr>
        <w:t>технологии подключения</w:t>
      </w:r>
      <w:r w:rsidR="00114B3F" w:rsidRPr="00FA6905">
        <w:rPr>
          <w:rFonts w:ascii="Times New Roman" w:eastAsia="Times New Roman" w:hAnsi="Times New Roman" w:cs="Times New Roman"/>
        </w:rPr>
        <w:t xml:space="preserve">, то Абоненту и </w:t>
      </w:r>
      <w:r w:rsidRPr="00FA6905">
        <w:rPr>
          <w:rFonts w:ascii="Times New Roman" w:eastAsia="Times New Roman" w:hAnsi="Times New Roman" w:cs="Times New Roman"/>
        </w:rPr>
        <w:t>Новому а</w:t>
      </w:r>
      <w:r w:rsidR="00114B3F" w:rsidRPr="00FA6905">
        <w:rPr>
          <w:rFonts w:ascii="Times New Roman" w:eastAsia="Times New Roman" w:hAnsi="Times New Roman" w:cs="Times New Roman"/>
        </w:rPr>
        <w:t>боненту будет зачислена сумма в</w:t>
      </w:r>
      <w:r w:rsidR="00114B3F">
        <w:rPr>
          <w:rFonts w:ascii="Times New Roman" w:eastAsia="Times New Roman" w:hAnsi="Times New Roman" w:cs="Times New Roman"/>
        </w:rPr>
        <w:t xml:space="preserve"> размере </w:t>
      </w:r>
      <w:r w:rsidR="00CC3AB4">
        <w:rPr>
          <w:rFonts w:ascii="Times New Roman" w:eastAsia="Times New Roman" w:hAnsi="Times New Roman" w:cs="Times New Roman"/>
        </w:rPr>
        <w:t>5</w:t>
      </w:r>
      <w:r w:rsidR="00114B3F">
        <w:rPr>
          <w:rFonts w:ascii="Times New Roman" w:eastAsia="Times New Roman" w:hAnsi="Times New Roman" w:cs="Times New Roman"/>
        </w:rPr>
        <w:t>00 (</w:t>
      </w:r>
      <w:r w:rsidR="00CC3AB4">
        <w:rPr>
          <w:rFonts w:ascii="Times New Roman" w:eastAsia="Times New Roman" w:hAnsi="Times New Roman" w:cs="Times New Roman"/>
        </w:rPr>
        <w:t>пятьсот</w:t>
      </w:r>
      <w:r w:rsidR="00114B3F">
        <w:rPr>
          <w:rFonts w:ascii="Times New Roman" w:eastAsia="Times New Roman" w:hAnsi="Times New Roman" w:cs="Times New Roman"/>
        </w:rPr>
        <w:t xml:space="preserve">) рублей на их лицевые счёта по Услуге «Интернет», в месяце подключения </w:t>
      </w:r>
      <w:r>
        <w:rPr>
          <w:rFonts w:ascii="Times New Roman" w:eastAsia="Times New Roman" w:hAnsi="Times New Roman" w:cs="Times New Roman"/>
        </w:rPr>
        <w:t>Нового а</w:t>
      </w:r>
      <w:r w:rsidR="00114B3F">
        <w:rPr>
          <w:rFonts w:ascii="Times New Roman" w:eastAsia="Times New Roman" w:hAnsi="Times New Roman" w:cs="Times New Roman"/>
        </w:rPr>
        <w:t>бонента.</w:t>
      </w:r>
    </w:p>
    <w:p w14:paraId="4CF2B554" w14:textId="77777777" w:rsidR="00114B3F" w:rsidRDefault="00655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E928A7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 Если Новый а</w:t>
      </w:r>
      <w:r w:rsidR="00114B3F">
        <w:rPr>
          <w:rFonts w:ascii="Times New Roman" w:eastAsia="Times New Roman" w:hAnsi="Times New Roman" w:cs="Times New Roman"/>
        </w:rPr>
        <w:t xml:space="preserve">бонент является физическим лицом, которое заключило с </w:t>
      </w:r>
      <w:r w:rsidR="00114B3F">
        <w:rPr>
          <w:rFonts w:ascii="Times New Roman" w:eastAsia="Times New Roman" w:hAnsi="Times New Roman" w:cs="Times New Roman"/>
          <w:color w:val="00000A"/>
          <w:shd w:val="clear" w:color="auto" w:fill="FFFFFF"/>
        </w:rPr>
        <w:t>ООО «</w:t>
      </w:r>
      <w:proofErr w:type="spellStart"/>
      <w:r w:rsidR="00114B3F">
        <w:rPr>
          <w:rFonts w:ascii="Times New Roman" w:eastAsia="Times New Roman" w:hAnsi="Times New Roman" w:cs="Times New Roman"/>
          <w:color w:val="00000A"/>
          <w:shd w:val="clear" w:color="auto" w:fill="FFFFFF"/>
        </w:rPr>
        <w:t>Инсит</w:t>
      </w:r>
      <w:proofErr w:type="spellEnd"/>
      <w:r w:rsidR="00114B3F">
        <w:rPr>
          <w:rFonts w:ascii="Times New Roman" w:eastAsia="Times New Roman" w:hAnsi="Times New Roman" w:cs="Times New Roman"/>
          <w:color w:val="00000A"/>
          <w:shd w:val="clear" w:color="auto" w:fill="FFFFFF"/>
        </w:rPr>
        <w:t>-КТВ»</w:t>
      </w:r>
      <w:r w:rsidR="00114B3F">
        <w:rPr>
          <w:rFonts w:ascii="Times New Roman" w:eastAsia="Times New Roman" w:hAnsi="Times New Roman" w:cs="Times New Roman"/>
        </w:rPr>
        <w:t xml:space="preserve"> договор об оказании услуг связи для целей каб</w:t>
      </w:r>
      <w:r>
        <w:rPr>
          <w:rFonts w:ascii="Times New Roman" w:eastAsia="Times New Roman" w:hAnsi="Times New Roman" w:cs="Times New Roman"/>
        </w:rPr>
        <w:t>ельного вещания, то Абоненту и Н</w:t>
      </w:r>
      <w:r w:rsidR="00114B3F">
        <w:rPr>
          <w:rFonts w:ascii="Times New Roman" w:eastAsia="Times New Roman" w:hAnsi="Times New Roman" w:cs="Times New Roman"/>
        </w:rPr>
        <w:t xml:space="preserve">овому </w:t>
      </w:r>
      <w:r>
        <w:rPr>
          <w:rFonts w:ascii="Times New Roman" w:eastAsia="Times New Roman" w:hAnsi="Times New Roman" w:cs="Times New Roman"/>
        </w:rPr>
        <w:t>а</w:t>
      </w:r>
      <w:r w:rsidR="00114B3F">
        <w:rPr>
          <w:rFonts w:ascii="Times New Roman" w:eastAsia="Times New Roman" w:hAnsi="Times New Roman" w:cs="Times New Roman"/>
        </w:rPr>
        <w:t xml:space="preserve">боненту предоставляется один месяц бесплатного пользования услугой «Кабельное телевидение», начиная со дня подключения </w:t>
      </w:r>
      <w:r>
        <w:rPr>
          <w:rFonts w:ascii="Times New Roman" w:eastAsia="Times New Roman" w:hAnsi="Times New Roman" w:cs="Times New Roman"/>
        </w:rPr>
        <w:t>Н</w:t>
      </w:r>
      <w:r w:rsidR="00114B3F">
        <w:rPr>
          <w:rFonts w:ascii="Times New Roman" w:eastAsia="Times New Roman" w:hAnsi="Times New Roman" w:cs="Times New Roman"/>
        </w:rPr>
        <w:t xml:space="preserve">ового </w:t>
      </w:r>
      <w:r>
        <w:rPr>
          <w:rFonts w:ascii="Times New Roman" w:eastAsia="Times New Roman" w:hAnsi="Times New Roman" w:cs="Times New Roman"/>
        </w:rPr>
        <w:t>а</w:t>
      </w:r>
      <w:r w:rsidR="00114B3F">
        <w:rPr>
          <w:rFonts w:ascii="Times New Roman" w:eastAsia="Times New Roman" w:hAnsi="Times New Roman" w:cs="Times New Roman"/>
        </w:rPr>
        <w:t>бонента.</w:t>
      </w:r>
    </w:p>
    <w:p w14:paraId="16232645" w14:textId="77777777" w:rsidR="00114B3F" w:rsidRDefault="00114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E928A7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 Если </w:t>
      </w:r>
      <w:r w:rsidR="00655642"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овый </w:t>
      </w:r>
      <w:r w:rsidR="00655642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бонент является индивидуальным предпринимателем или юридическим лицом, которое заключило с одним из Организаторов договор об оказании телематических услуг связи, то Абоненту будет зачислена на его лицевой счёт по Услуге «Интернет» сумма в размере 1 000 (одна тысяча) рублей, в месяце подключения </w:t>
      </w:r>
      <w:r w:rsidR="00655642"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ового </w:t>
      </w:r>
      <w:r w:rsidR="00655642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бонента. </w:t>
      </w:r>
    </w:p>
    <w:p w14:paraId="5D7FD4DF" w14:textId="77777777" w:rsidR="00114B3F" w:rsidRDefault="00AC0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E928A7">
        <w:rPr>
          <w:rFonts w:ascii="Times New Roman" w:eastAsia="Times New Roman" w:hAnsi="Times New Roman" w:cs="Times New Roman"/>
        </w:rPr>
        <w:t>5</w:t>
      </w:r>
      <w:r w:rsidR="00114B3F">
        <w:rPr>
          <w:rFonts w:ascii="Times New Roman" w:eastAsia="Times New Roman" w:hAnsi="Times New Roman" w:cs="Times New Roman"/>
        </w:rPr>
        <w:t xml:space="preserve">. Если </w:t>
      </w:r>
      <w:r w:rsidR="00655642">
        <w:rPr>
          <w:rFonts w:ascii="Times New Roman" w:eastAsia="Times New Roman" w:hAnsi="Times New Roman" w:cs="Times New Roman"/>
        </w:rPr>
        <w:t>Н</w:t>
      </w:r>
      <w:r w:rsidR="00114B3F">
        <w:rPr>
          <w:rFonts w:ascii="Times New Roman" w:eastAsia="Times New Roman" w:hAnsi="Times New Roman" w:cs="Times New Roman"/>
        </w:rPr>
        <w:t xml:space="preserve">овый </w:t>
      </w:r>
      <w:r w:rsidR="00655642">
        <w:rPr>
          <w:rFonts w:ascii="Times New Roman" w:eastAsia="Times New Roman" w:hAnsi="Times New Roman" w:cs="Times New Roman"/>
        </w:rPr>
        <w:t>а</w:t>
      </w:r>
      <w:r w:rsidR="00114B3F">
        <w:rPr>
          <w:rFonts w:ascii="Times New Roman" w:eastAsia="Times New Roman" w:hAnsi="Times New Roman" w:cs="Times New Roman"/>
        </w:rPr>
        <w:t xml:space="preserve">бонент является индивидуальным предпринимателем или юридическим лицом, которое заключило с одним из Организаторов договор об оказании услуг связи для целей кабельного </w:t>
      </w:r>
      <w:r w:rsidR="00114B3F">
        <w:rPr>
          <w:rFonts w:ascii="Times New Roman" w:eastAsia="Times New Roman" w:hAnsi="Times New Roman" w:cs="Times New Roman"/>
        </w:rPr>
        <w:lastRenderedPageBreak/>
        <w:t xml:space="preserve">вещания, то Абоненту </w:t>
      </w:r>
      <w:r w:rsidR="00CE566E">
        <w:rPr>
          <w:rFonts w:ascii="Times New Roman" w:eastAsia="Times New Roman" w:hAnsi="Times New Roman" w:cs="Times New Roman"/>
        </w:rPr>
        <w:t>предоставляется один месяц бесплатного пользования услугой «Кабельное телевидени</w:t>
      </w:r>
      <w:r w:rsidR="00655642">
        <w:rPr>
          <w:rFonts w:ascii="Times New Roman" w:eastAsia="Times New Roman" w:hAnsi="Times New Roman" w:cs="Times New Roman"/>
        </w:rPr>
        <w:t>е», начиная со дня подключения Н</w:t>
      </w:r>
      <w:r w:rsidR="00CE566E">
        <w:rPr>
          <w:rFonts w:ascii="Times New Roman" w:eastAsia="Times New Roman" w:hAnsi="Times New Roman" w:cs="Times New Roman"/>
        </w:rPr>
        <w:t xml:space="preserve">ового </w:t>
      </w:r>
      <w:r w:rsidR="00655642">
        <w:rPr>
          <w:rFonts w:ascii="Times New Roman" w:eastAsia="Times New Roman" w:hAnsi="Times New Roman" w:cs="Times New Roman"/>
        </w:rPr>
        <w:t>а</w:t>
      </w:r>
      <w:r w:rsidR="00CE566E">
        <w:rPr>
          <w:rFonts w:ascii="Times New Roman" w:eastAsia="Times New Roman" w:hAnsi="Times New Roman" w:cs="Times New Roman"/>
        </w:rPr>
        <w:t>бонента</w:t>
      </w:r>
      <w:r w:rsidR="00114B3F">
        <w:rPr>
          <w:rFonts w:ascii="Times New Roman" w:eastAsia="Times New Roman" w:hAnsi="Times New Roman" w:cs="Times New Roman"/>
        </w:rPr>
        <w:t xml:space="preserve">. </w:t>
      </w:r>
    </w:p>
    <w:p w14:paraId="0C164482" w14:textId="77777777" w:rsidR="00114B3F" w:rsidRDefault="00AC0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E928A7">
        <w:rPr>
          <w:rFonts w:ascii="Times New Roman" w:eastAsia="Times New Roman" w:hAnsi="Times New Roman" w:cs="Times New Roman"/>
        </w:rPr>
        <w:t>6</w:t>
      </w:r>
      <w:r w:rsidR="00114B3F">
        <w:rPr>
          <w:rFonts w:ascii="Times New Roman" w:eastAsia="Times New Roman" w:hAnsi="Times New Roman" w:cs="Times New Roman"/>
        </w:rPr>
        <w:t xml:space="preserve">. </w:t>
      </w:r>
      <w:r w:rsidR="00655642">
        <w:rPr>
          <w:rFonts w:ascii="Times New Roman" w:hAnsi="Times New Roman" w:cs="Times New Roman"/>
        </w:rPr>
        <w:t>Суммы, зачисляемые на лицевые</w:t>
      </w:r>
      <w:r w:rsidR="00114B3F">
        <w:rPr>
          <w:rFonts w:ascii="Times New Roman" w:hAnsi="Times New Roman" w:cs="Times New Roman"/>
        </w:rPr>
        <w:t xml:space="preserve"> счет</w:t>
      </w:r>
      <w:r w:rsidR="00655642">
        <w:rPr>
          <w:rFonts w:ascii="Times New Roman" w:hAnsi="Times New Roman" w:cs="Times New Roman"/>
        </w:rPr>
        <w:t>а</w:t>
      </w:r>
      <w:r w:rsidR="00114B3F">
        <w:rPr>
          <w:rFonts w:ascii="Times New Roman" w:hAnsi="Times New Roman" w:cs="Times New Roman"/>
        </w:rPr>
        <w:t xml:space="preserve"> Абонента</w:t>
      </w:r>
      <w:r w:rsidR="00655642">
        <w:rPr>
          <w:rFonts w:ascii="Times New Roman" w:hAnsi="Times New Roman" w:cs="Times New Roman"/>
        </w:rPr>
        <w:t xml:space="preserve"> и Нового абонента</w:t>
      </w:r>
      <w:r w:rsidR="00114B3F">
        <w:rPr>
          <w:rFonts w:ascii="Times New Roman" w:hAnsi="Times New Roman" w:cs="Times New Roman"/>
        </w:rPr>
        <w:t>, не выплачиваются наличными денежными средствами и не суммируются с другими акциями и скидками Организаторов.</w:t>
      </w:r>
    </w:p>
    <w:p w14:paraId="4D4EEC5E" w14:textId="77777777" w:rsidR="00114B3F" w:rsidRDefault="00E928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3.7</w:t>
      </w:r>
      <w:r w:rsidR="00114B3F">
        <w:rPr>
          <w:rFonts w:ascii="Times New Roman" w:eastAsia="Times New Roman" w:hAnsi="Times New Roman" w:cs="Times New Roman"/>
        </w:rPr>
        <w:t xml:space="preserve">. </w:t>
      </w:r>
      <w:r w:rsidR="00114B3F">
        <w:rPr>
          <w:rFonts w:ascii="Times New Roman" w:eastAsia="Times New Roman" w:hAnsi="Times New Roman" w:cs="Times New Roman"/>
          <w:color w:val="000000"/>
        </w:rPr>
        <w:t>Участие в Акции подразумевает ознакомление и полное согласие участников Акции с настоящими Условиями проведения Акции.</w:t>
      </w:r>
    </w:p>
    <w:p w14:paraId="67CEB461" w14:textId="77777777" w:rsidR="00A22E10" w:rsidRDefault="00A22E10" w:rsidP="00A22E10">
      <w:pPr>
        <w:spacing w:line="276" w:lineRule="exact"/>
        <w:ind w:firstLine="28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3.8.  Условия и порядок проведения Акции могут быть изменены по решению Организаторов.</w:t>
      </w:r>
    </w:p>
    <w:p w14:paraId="7FEACC18" w14:textId="77777777" w:rsidR="00A22E10" w:rsidRDefault="00A22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14:paraId="6DA4B345" w14:textId="77777777" w:rsidR="00A22E10" w:rsidRDefault="00A22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627E5653" w14:textId="77777777" w:rsidR="00114B3F" w:rsidRDefault="00114B3F">
      <w:pPr>
        <w:spacing w:after="0" w:line="240" w:lineRule="auto"/>
        <w:ind w:firstLine="405"/>
        <w:jc w:val="center"/>
        <w:rPr>
          <w:rFonts w:ascii="Times New Roman" w:eastAsia="Times New Roman" w:hAnsi="Times New Roman" w:cs="Times New Roman"/>
          <w:b/>
        </w:rPr>
      </w:pPr>
    </w:p>
    <w:p w14:paraId="23C29C86" w14:textId="77777777" w:rsidR="00114B3F" w:rsidRDefault="00114B3F">
      <w:pPr>
        <w:spacing w:after="0" w:line="240" w:lineRule="auto"/>
        <w:ind w:firstLine="40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 Информирование об условиях проведения Акции</w:t>
      </w:r>
    </w:p>
    <w:p w14:paraId="7BFB8982" w14:textId="77777777" w:rsidR="00114B3F" w:rsidRDefault="00114B3F">
      <w:pPr>
        <w:spacing w:after="0" w:line="240" w:lineRule="auto"/>
        <w:ind w:firstLine="4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 С положением о порядке проведения Акции можно ознакомиться в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месте работы с абонентами, расположенном по адресу: 456618, Челябинская область, г. Копейск, пр. Коммунистический, д. 22, или по тел. 8(35139) 999-55, 8(35139) 999-42.</w:t>
      </w:r>
    </w:p>
    <w:p w14:paraId="7BD72F58" w14:textId="77777777" w:rsidR="00114B3F" w:rsidRDefault="00114B3F">
      <w:pPr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</w:rPr>
        <w:t>4.2. Организаторы оставляют за собой право публиковать дополнительную информацию о проведении Акции на сайте www.insit.ru, на кабельном телевидении «</w:t>
      </w:r>
      <w:proofErr w:type="spellStart"/>
      <w:r>
        <w:rPr>
          <w:rFonts w:ascii="Times New Roman" w:eastAsia="Times New Roman" w:hAnsi="Times New Roman" w:cs="Times New Roman"/>
        </w:rPr>
        <w:t>Инсит</w:t>
      </w:r>
      <w:proofErr w:type="spellEnd"/>
      <w:r>
        <w:rPr>
          <w:rFonts w:ascii="Times New Roman" w:eastAsia="Times New Roman" w:hAnsi="Times New Roman" w:cs="Times New Roman"/>
        </w:rPr>
        <w:t>-ТВ», в группе «ИНСИТ» в социальной</w:t>
      </w:r>
      <w:r w:rsidR="00A22E10">
        <w:rPr>
          <w:rFonts w:ascii="Times New Roman" w:eastAsia="Times New Roman" w:hAnsi="Times New Roman" w:cs="Times New Roman"/>
        </w:rPr>
        <w:t xml:space="preserve"> сети «</w:t>
      </w:r>
      <w:proofErr w:type="spellStart"/>
      <w:r w:rsidR="00A22E10">
        <w:rPr>
          <w:rFonts w:ascii="Times New Roman" w:eastAsia="Times New Roman" w:hAnsi="Times New Roman" w:cs="Times New Roman"/>
        </w:rPr>
        <w:t>Вконтакте</w:t>
      </w:r>
      <w:proofErr w:type="spellEnd"/>
      <w:r w:rsidR="00A22E10">
        <w:rPr>
          <w:rFonts w:ascii="Times New Roman" w:eastAsia="Times New Roman" w:hAnsi="Times New Roman" w:cs="Times New Roman"/>
        </w:rPr>
        <w:t>» vk.com/</w:t>
      </w:r>
      <w:proofErr w:type="spellStart"/>
      <w:r w:rsidR="00A22E10">
        <w:rPr>
          <w:rFonts w:ascii="Times New Roman" w:eastAsia="Times New Roman" w:hAnsi="Times New Roman" w:cs="Times New Roman"/>
        </w:rPr>
        <w:t>insit</w:t>
      </w:r>
      <w:proofErr w:type="spellEnd"/>
      <w:r w:rsidR="00A22E1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других средствах массовой информации.</w:t>
      </w:r>
    </w:p>
    <w:sectPr w:rsidR="00114B3F" w:rsidSect="00D12627">
      <w:pgSz w:w="11906" w:h="16838"/>
      <w:pgMar w:top="567" w:right="567" w:bottom="567" w:left="1134" w:header="720" w:footer="720" w:gutter="0"/>
      <w:cols w:space="720"/>
      <w:docGrid w:linePitch="36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66E"/>
    <w:rsid w:val="000761DB"/>
    <w:rsid w:val="00114B3F"/>
    <w:rsid w:val="001C637E"/>
    <w:rsid w:val="002F3423"/>
    <w:rsid w:val="00342B88"/>
    <w:rsid w:val="003B3A80"/>
    <w:rsid w:val="0041132F"/>
    <w:rsid w:val="00434B3C"/>
    <w:rsid w:val="00584222"/>
    <w:rsid w:val="00655642"/>
    <w:rsid w:val="006845F3"/>
    <w:rsid w:val="00725E3B"/>
    <w:rsid w:val="00881E9E"/>
    <w:rsid w:val="00921752"/>
    <w:rsid w:val="009C5397"/>
    <w:rsid w:val="00A22E10"/>
    <w:rsid w:val="00A93B4B"/>
    <w:rsid w:val="00AC0FDA"/>
    <w:rsid w:val="00C20A71"/>
    <w:rsid w:val="00C53E12"/>
    <w:rsid w:val="00C72EFA"/>
    <w:rsid w:val="00CC3AB4"/>
    <w:rsid w:val="00CE566E"/>
    <w:rsid w:val="00D12627"/>
    <w:rsid w:val="00D67936"/>
    <w:rsid w:val="00E5543A"/>
    <w:rsid w:val="00E928A7"/>
    <w:rsid w:val="00FA6905"/>
    <w:rsid w:val="00FB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C5EA1D"/>
  <w15:docId w15:val="{07E16C74-5C5E-4E1A-BAF5-739157A2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627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12627"/>
  </w:style>
  <w:style w:type="character" w:customStyle="1" w:styleId="2">
    <w:name w:val="Основной шрифт абзаца2"/>
    <w:rsid w:val="00D12627"/>
  </w:style>
  <w:style w:type="paragraph" w:customStyle="1" w:styleId="10">
    <w:name w:val="Заголовок1"/>
    <w:basedOn w:val="a"/>
    <w:next w:val="a3"/>
    <w:rsid w:val="00D1262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D12627"/>
    <w:pPr>
      <w:spacing w:after="140" w:line="288" w:lineRule="auto"/>
    </w:pPr>
  </w:style>
  <w:style w:type="paragraph" w:styleId="a4">
    <w:name w:val="List"/>
    <w:basedOn w:val="a3"/>
    <w:rsid w:val="00D12627"/>
    <w:rPr>
      <w:rFonts w:cs="Mangal"/>
    </w:rPr>
  </w:style>
  <w:style w:type="paragraph" w:styleId="a5">
    <w:name w:val="caption"/>
    <w:basedOn w:val="a"/>
    <w:next w:val="a3"/>
    <w:qFormat/>
    <w:rsid w:val="00D126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D12627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D126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D12627"/>
    <w:pPr>
      <w:suppressLineNumbers/>
    </w:pPr>
    <w:rPr>
      <w:rFonts w:cs="Mangal"/>
    </w:rPr>
  </w:style>
  <w:style w:type="paragraph" w:customStyle="1" w:styleId="3">
    <w:name w:val="Указатель3"/>
    <w:basedOn w:val="a"/>
    <w:rsid w:val="00D12627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rsid w:val="00D12627"/>
    <w:pPr>
      <w:suppressLineNumbers/>
    </w:pPr>
  </w:style>
  <w:style w:type="paragraph" w:customStyle="1" w:styleId="a7">
    <w:name w:val="Заголовок таблицы"/>
    <w:basedOn w:val="a6"/>
    <w:rsid w:val="00D12627"/>
    <w:pPr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AC0FDA"/>
    <w:pPr>
      <w:widowControl w:val="0"/>
      <w:spacing w:after="0" w:line="240" w:lineRule="auto"/>
      <w:ind w:left="720"/>
      <w:contextualSpacing/>
    </w:pPr>
    <w:rPr>
      <w:rFonts w:ascii="Liberation Serif" w:hAnsi="Liberation Serif" w:cs="Mangal"/>
      <w:color w:val="00000A"/>
      <w:kern w:val="0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Стайловская</dc:creator>
  <cp:lastModifiedBy>Галина Латыпова</cp:lastModifiedBy>
  <cp:revision>3</cp:revision>
  <cp:lastPrinted>2020-12-18T06:45:00Z</cp:lastPrinted>
  <dcterms:created xsi:type="dcterms:W3CDTF">2021-12-06T12:21:00Z</dcterms:created>
  <dcterms:modified xsi:type="dcterms:W3CDTF">2022-06-14T12:18:00Z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